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08" w:rsidRPr="00CE4D8C" w:rsidRDefault="00E63C08" w:rsidP="00E63C08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E4D8C">
        <w:rPr>
          <w:rFonts w:ascii="Times New Roman" w:hAnsi="Times New Roman" w:cs="Times New Roman"/>
          <w:sz w:val="32"/>
          <w:szCs w:val="24"/>
        </w:rPr>
        <w:t>Test Bank Questions (</w:t>
      </w:r>
      <w:r w:rsidR="00AC7BE8">
        <w:rPr>
          <w:rFonts w:ascii="Times New Roman" w:hAnsi="Times New Roman" w:cs="Times New Roman"/>
          <w:sz w:val="32"/>
          <w:szCs w:val="24"/>
        </w:rPr>
        <w:t>20</w:t>
      </w:r>
      <w:r>
        <w:rPr>
          <w:rFonts w:ascii="Times New Roman" w:hAnsi="Times New Roman" w:cs="Times New Roman"/>
          <w:sz w:val="32"/>
          <w:szCs w:val="24"/>
        </w:rPr>
        <w:t xml:space="preserve"> Questions)</w:t>
      </w:r>
    </w:p>
    <w:p w:rsidR="00E63C08" w:rsidRDefault="00E63C08" w:rsidP="00E63C08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E4D8C">
        <w:rPr>
          <w:rFonts w:ascii="Times New Roman" w:hAnsi="Times New Roman" w:cs="Times New Roman"/>
          <w:sz w:val="32"/>
          <w:szCs w:val="24"/>
        </w:rPr>
        <w:t>IT3</w:t>
      </w:r>
      <w:r w:rsidR="00F8074B" w:rsidRPr="00F8074B">
        <w:rPr>
          <w:rFonts w:ascii="Times New Roman" w:hAnsi="Times New Roman" w:cs="Times New Roman"/>
          <w:sz w:val="32"/>
          <w:szCs w:val="24"/>
        </w:rPr>
        <w:t>42</w:t>
      </w:r>
      <w:bookmarkStart w:id="0" w:name="_GoBack"/>
      <w:bookmarkEnd w:id="0"/>
      <w:r w:rsidRPr="00CE4D8C">
        <w:rPr>
          <w:rFonts w:ascii="Times New Roman" w:hAnsi="Times New Roman" w:cs="Times New Roman"/>
          <w:sz w:val="32"/>
          <w:szCs w:val="24"/>
        </w:rPr>
        <w:t>:</w:t>
      </w:r>
      <w:r>
        <w:rPr>
          <w:rFonts w:ascii="Times New Roman" w:hAnsi="Times New Roman" w:cs="Times New Roman"/>
          <w:sz w:val="32"/>
          <w:szCs w:val="24"/>
        </w:rPr>
        <w:t xml:space="preserve"> Enterprise Systems</w:t>
      </w:r>
    </w:p>
    <w:p w:rsidR="00E63C08" w:rsidRDefault="00E63C08" w:rsidP="00E63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7E">
        <w:rPr>
          <w:rFonts w:ascii="Times New Roman" w:hAnsi="Times New Roman" w:cs="Times New Roman"/>
          <w:sz w:val="24"/>
          <w:szCs w:val="24"/>
        </w:rPr>
        <w:t xml:space="preserve">Drawn from </w:t>
      </w: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Pr="00C16C7E">
        <w:rPr>
          <w:rFonts w:ascii="Times New Roman" w:hAnsi="Times New Roman" w:cs="Times New Roman"/>
          <w:sz w:val="24"/>
          <w:szCs w:val="24"/>
        </w:rPr>
        <w:t>publisher</w:t>
      </w:r>
      <w:r>
        <w:rPr>
          <w:rFonts w:ascii="Times New Roman" w:hAnsi="Times New Roman" w:cs="Times New Roman"/>
          <w:sz w:val="24"/>
          <w:szCs w:val="24"/>
        </w:rPr>
        <w:t xml:space="preserve"> resources</w:t>
      </w:r>
    </w:p>
    <w:p w:rsidR="00E63C08" w:rsidRPr="00C16C7E" w:rsidRDefault="00E63C08" w:rsidP="00E63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08" w:rsidRPr="00CE4D8C" w:rsidRDefault="00E63C08" w:rsidP="00E63C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16C7E">
        <w:rPr>
          <w:rFonts w:ascii="Times New Roman" w:hAnsi="Times New Roman" w:cs="Times New Roman"/>
          <w:sz w:val="24"/>
          <w:szCs w:val="24"/>
        </w:rPr>
        <w:t xml:space="preserve">Dunn, C.L., Cherrington, J.O., &amp; Hollander, A. </w:t>
      </w:r>
      <w:r>
        <w:rPr>
          <w:rFonts w:ascii="Times New Roman" w:hAnsi="Times New Roman" w:cs="Times New Roman"/>
          <w:sz w:val="24"/>
          <w:szCs w:val="24"/>
        </w:rPr>
        <w:t xml:space="preserve">(2005). </w:t>
      </w:r>
      <w:r w:rsidRPr="00C16C7E">
        <w:rPr>
          <w:rFonts w:ascii="Times New Roman" w:hAnsi="Times New Roman" w:cs="Times New Roman"/>
          <w:i/>
          <w:sz w:val="24"/>
          <w:szCs w:val="24"/>
        </w:rPr>
        <w:t xml:space="preserve">Enterprise information systems: A pattern-based approach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C16C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Ed.). </w:t>
      </w:r>
      <w:r w:rsidRPr="00C16C7E">
        <w:rPr>
          <w:rFonts w:ascii="Times New Roman" w:hAnsi="Times New Roman" w:cs="Times New Roman"/>
          <w:sz w:val="24"/>
          <w:szCs w:val="24"/>
        </w:rPr>
        <w:t>McGraw-Hill/Irwin</w:t>
      </w:r>
      <w:r>
        <w:rPr>
          <w:rFonts w:ascii="Times New Roman" w:hAnsi="Times New Roman" w:cs="Times New Roman"/>
          <w:sz w:val="24"/>
          <w:szCs w:val="24"/>
        </w:rPr>
        <w:t xml:space="preserve">. ISBN: </w:t>
      </w:r>
      <w:r w:rsidRPr="00C16C7E">
        <w:rPr>
          <w:rFonts w:ascii="Times New Roman" w:hAnsi="Times New Roman" w:cs="Times New Roman"/>
          <w:sz w:val="24"/>
          <w:szCs w:val="24"/>
        </w:rPr>
        <w:t>9780072404296</w:t>
      </w:r>
    </w:p>
    <w:p w:rsidR="00B14828" w:rsidRPr="00CE4D8C" w:rsidRDefault="00B14828" w:rsidP="00B14828">
      <w:pPr>
        <w:rPr>
          <w:rFonts w:ascii="Times New Roman" w:hAnsi="Times New Roman" w:cs="Times New Roman"/>
          <w:b/>
          <w:sz w:val="24"/>
          <w:szCs w:val="24"/>
        </w:rPr>
      </w:pPr>
      <w:r w:rsidRPr="00CE4D8C">
        <w:rPr>
          <w:rFonts w:ascii="Times New Roman" w:hAnsi="Times New Roman" w:cs="Times New Roman"/>
          <w:b/>
          <w:sz w:val="24"/>
          <w:szCs w:val="24"/>
        </w:rPr>
        <w:t>Chapter 10</w:t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creation of separate models for different portions of a system is called: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View integration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Logical level implementation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Decomposition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View modeling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Differentiation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What conflict exists if different attributes have been identified as important for describing the same entity in various views?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Attribute conflict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Name conflict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View conflict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Integration conflict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Homonym conflict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compromise is commonly made at the conceptual level?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Materialization of tasks as event entities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Consolidation of conceptually congruent entities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Exclusion of an entity or relationship because of inadequate measurement mechanisms or because no decision need exists for those data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Two of the above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All of the above</w:t>
      </w:r>
      <w:r w:rsidRPr="00CE4D8C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 some enterprises, certain pairs or groups of events always occur simultaneously. These events are called: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Logically congruent events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Physically congruent events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Conceptually congruent events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Economically congruent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None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is a disadvantage that results from combined entity key posting?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Inability to run queries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Inability to enforce referential integrity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lastRenderedPageBreak/>
        <w:t>Uncontrolled growth of the database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need for outer join queries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All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is a physical level compromise?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Event activity (or event history) roll-up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Combined entity key posting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Consolidation of conceptually congruent event entities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Materialization of tasks as event entities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Exclusion of an entity or relationship in a model because of inadequate measurement mechanisms or because no decision need exists for those data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name conflict that results from the use of different names to describe the same entity or process involves the use of: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Homonyms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Synonyms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Antonyms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None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Posting a foreign key to implement a relationship when it results in a high load is an example of a: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Physical level implementation compromise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Logical level implementation compromise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Conceptual level implementation compromise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None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compromise recognizes that enterprise databases exist in a finite storage space and also recognizes that the larger the size of the database, the less efficient querying becomes?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Event activity (or event history) roll-up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Storage of derivable attributes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Combined entity key posting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Consolidation of conceptually congruent event entities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None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B14828" w:rsidRPr="00CE4D8C" w:rsidRDefault="00B14828" w:rsidP="00B1482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transaction cycle typically does not affect the calculation of cash balances?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Acquisition process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Sales process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Financing process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Conversion process</w:t>
      </w:r>
    </w:p>
    <w:p w:rsidR="00B14828" w:rsidRPr="00CE4D8C" w:rsidRDefault="00B14828" w:rsidP="00B1482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Payroll process</w:t>
      </w:r>
    </w:p>
    <w:p w:rsidR="002B71A0" w:rsidRDefault="002B71A0" w:rsidP="00B14828">
      <w:pPr>
        <w:rPr>
          <w:rFonts w:ascii="Times New Roman" w:hAnsi="Times New Roman" w:cs="Times New Roman"/>
          <w:sz w:val="24"/>
          <w:szCs w:val="24"/>
        </w:rPr>
      </w:pPr>
    </w:p>
    <w:p w:rsidR="00A51C85" w:rsidRDefault="002B71A0" w:rsidP="00B14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2B71A0">
        <w:rPr>
          <w:rFonts w:ascii="Times New Roman" w:hAnsi="Times New Roman" w:cs="Times New Roman"/>
          <w:sz w:val="24"/>
          <w:szCs w:val="24"/>
        </w:rPr>
        <w:t>Which kind of entity conflict describes when two different entities are assigned the same name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B71A0" w:rsidRPr="00CE4D8C" w:rsidRDefault="002B71A0" w:rsidP="002B71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Attribute conflict</w:t>
      </w:r>
    </w:p>
    <w:p w:rsidR="002B71A0" w:rsidRPr="00CE4D8C" w:rsidRDefault="002B71A0" w:rsidP="002B71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 value conflict</w:t>
      </w:r>
    </w:p>
    <w:p w:rsidR="002B71A0" w:rsidRPr="002B71A0" w:rsidRDefault="002B71A0" w:rsidP="002B71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2B71A0">
        <w:rPr>
          <w:rFonts w:ascii="Times New Roman" w:hAnsi="Times New Roman" w:cs="Times New Roman"/>
          <w:sz w:val="24"/>
          <w:szCs w:val="24"/>
          <w:highlight w:val="yellow"/>
        </w:rPr>
        <w:t>Name conflict</w:t>
      </w:r>
    </w:p>
    <w:p w:rsidR="002B71A0" w:rsidRDefault="002B71A0" w:rsidP="002B71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conflict</w:t>
      </w:r>
    </w:p>
    <w:p w:rsidR="002B71A0" w:rsidRPr="002B71A0" w:rsidRDefault="002B71A0" w:rsidP="002B71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conflict</w:t>
      </w:r>
    </w:p>
    <w:p w:rsidR="00370B84" w:rsidRDefault="00370B84" w:rsidP="00B14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5A41">
        <w:rPr>
          <w:rFonts w:ascii="Times New Roman" w:hAnsi="Times New Roman" w:cs="Times New Roman"/>
          <w:sz w:val="24"/>
          <w:szCs w:val="24"/>
        </w:rPr>
        <w:t>2) A d</w:t>
      </w:r>
      <w:r w:rsidR="00EE5A41" w:rsidRPr="00EE5A41">
        <w:rPr>
          <w:rFonts w:ascii="Times New Roman" w:hAnsi="Times New Roman" w:cs="Times New Roman"/>
          <w:sz w:val="24"/>
          <w:szCs w:val="24"/>
        </w:rPr>
        <w:t xml:space="preserve">erivable attribute is a characteristic of an entity or </w:t>
      </w:r>
      <w:proofErr w:type="gramStart"/>
      <w:r w:rsidR="00EE5A41" w:rsidRPr="00EE5A4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EE5A41" w:rsidRPr="00EE5A41">
        <w:rPr>
          <w:rFonts w:ascii="Times New Roman" w:hAnsi="Times New Roman" w:cs="Times New Roman"/>
          <w:sz w:val="24"/>
          <w:szCs w:val="24"/>
        </w:rPr>
        <w:t>n) _____________ that can be calculated based on the values of other stored ___________________.</w:t>
      </w:r>
    </w:p>
    <w:p w:rsidR="00EE5A41" w:rsidRPr="00EE5A41" w:rsidRDefault="00EE5A41" w:rsidP="00EE5A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A41">
        <w:rPr>
          <w:rFonts w:ascii="Times New Roman" w:hAnsi="Times New Roman" w:cs="Times New Roman"/>
          <w:sz w:val="24"/>
          <w:szCs w:val="24"/>
        </w:rPr>
        <w:t>event; data</w:t>
      </w:r>
    </w:p>
    <w:p w:rsidR="00EE5A41" w:rsidRPr="00EE5A41" w:rsidRDefault="00EE5A41" w:rsidP="00EE5A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A41">
        <w:rPr>
          <w:rFonts w:ascii="Times New Roman" w:hAnsi="Times New Roman" w:cs="Times New Roman"/>
          <w:sz w:val="24"/>
          <w:szCs w:val="24"/>
        </w:rPr>
        <w:t>conflict; attributes</w:t>
      </w:r>
    </w:p>
    <w:p w:rsidR="00EE5A41" w:rsidRPr="00EE5A41" w:rsidRDefault="00EE5A41" w:rsidP="00EE5A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A41">
        <w:rPr>
          <w:rFonts w:ascii="Times New Roman" w:hAnsi="Times New Roman" w:cs="Times New Roman"/>
          <w:sz w:val="24"/>
          <w:szCs w:val="24"/>
        </w:rPr>
        <w:t>compromise; tasks</w:t>
      </w:r>
    </w:p>
    <w:p w:rsidR="00EE5A41" w:rsidRPr="00EE5A41" w:rsidRDefault="00EE5A41" w:rsidP="00EE5A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A41">
        <w:rPr>
          <w:rFonts w:ascii="Times New Roman" w:hAnsi="Times New Roman" w:cs="Times New Roman"/>
          <w:sz w:val="24"/>
          <w:szCs w:val="24"/>
        </w:rPr>
        <w:t>task; constraints</w:t>
      </w:r>
    </w:p>
    <w:p w:rsidR="00EE5A41" w:rsidRPr="00CE4D8C" w:rsidRDefault="00EE5A41" w:rsidP="00EE5A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A41">
        <w:rPr>
          <w:rFonts w:ascii="Times New Roman" w:hAnsi="Times New Roman" w:cs="Times New Roman"/>
          <w:sz w:val="24"/>
          <w:szCs w:val="24"/>
        </w:rPr>
        <w:t xml:space="preserve">relationship; characteristics </w:t>
      </w:r>
    </w:p>
    <w:p w:rsidR="00EE5A41" w:rsidRDefault="00EE5A41" w:rsidP="00B14828">
      <w:pPr>
        <w:rPr>
          <w:rFonts w:ascii="Times New Roman" w:hAnsi="Times New Roman" w:cs="Times New Roman"/>
          <w:sz w:val="24"/>
          <w:szCs w:val="24"/>
        </w:rPr>
      </w:pPr>
    </w:p>
    <w:p w:rsidR="00370B84" w:rsidRDefault="00370B84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TF</w:t>
      </w:r>
      <w:r w:rsidR="00AB6070">
        <w:rPr>
          <w:rFonts w:ascii="Times New Roman" w:hAnsi="Times New Roman" w:cs="Times New Roman"/>
          <w:sz w:val="24"/>
          <w:szCs w:val="24"/>
        </w:rPr>
        <w:t xml:space="preserve">. </w:t>
      </w:r>
      <w:r w:rsidR="00AB6070" w:rsidRPr="00AB6070">
        <w:rPr>
          <w:rFonts w:ascii="Times New Roman" w:hAnsi="Times New Roman" w:cs="Times New Roman"/>
          <w:sz w:val="24"/>
          <w:szCs w:val="24"/>
        </w:rPr>
        <w:t>Inventory is typically an integration point between the sales/collection and acquisition/payment processes for a wholesale distributor.</w:t>
      </w:r>
      <w:r w:rsidR="00AB6070">
        <w:rPr>
          <w:rFonts w:ascii="Times New Roman" w:hAnsi="Times New Roman" w:cs="Times New Roman"/>
          <w:sz w:val="24"/>
          <w:szCs w:val="24"/>
        </w:rPr>
        <w:t xml:space="preserve"> </w:t>
      </w:r>
      <w:r w:rsidR="00AB6070" w:rsidRPr="00AB607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="00AB6070">
        <w:rPr>
          <w:rFonts w:ascii="Times New Roman" w:hAnsi="Times New Roman" w:cs="Times New Roman"/>
          <w:sz w:val="24"/>
          <w:szCs w:val="24"/>
        </w:rPr>
        <w:t>.</w:t>
      </w:r>
    </w:p>
    <w:p w:rsidR="00370B84" w:rsidRDefault="00370B84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TF</w:t>
      </w:r>
      <w:r w:rsidR="002B71A0">
        <w:rPr>
          <w:rFonts w:ascii="Times New Roman" w:hAnsi="Times New Roman" w:cs="Times New Roman"/>
          <w:sz w:val="24"/>
          <w:szCs w:val="24"/>
        </w:rPr>
        <w:t xml:space="preserve">. </w:t>
      </w:r>
      <w:r w:rsidR="002B71A0" w:rsidRPr="002B71A0">
        <w:rPr>
          <w:rFonts w:ascii="Times New Roman" w:hAnsi="Times New Roman" w:cs="Times New Roman"/>
          <w:sz w:val="24"/>
          <w:szCs w:val="24"/>
        </w:rPr>
        <w:t>The creating of separate models for different portions of a</w:t>
      </w:r>
      <w:r w:rsidR="002B71A0">
        <w:rPr>
          <w:rFonts w:ascii="Times New Roman" w:hAnsi="Times New Roman" w:cs="Times New Roman"/>
          <w:sz w:val="24"/>
          <w:szCs w:val="24"/>
        </w:rPr>
        <w:t xml:space="preserve"> system is called view integration. </w:t>
      </w:r>
      <w:r w:rsidR="002B71A0" w:rsidRPr="002B71A0">
        <w:rPr>
          <w:rFonts w:ascii="Times New Roman" w:hAnsi="Times New Roman" w:cs="Times New Roman"/>
          <w:sz w:val="24"/>
          <w:szCs w:val="24"/>
          <w:highlight w:val="yellow"/>
        </w:rPr>
        <w:t>False</w:t>
      </w:r>
      <w:r w:rsidR="002B71A0">
        <w:rPr>
          <w:rFonts w:ascii="Times New Roman" w:hAnsi="Times New Roman" w:cs="Times New Roman"/>
          <w:sz w:val="24"/>
          <w:szCs w:val="24"/>
        </w:rPr>
        <w:t>.</w:t>
      </w:r>
    </w:p>
    <w:p w:rsidR="00370B84" w:rsidRDefault="00370B84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TF</w:t>
      </w:r>
      <w:r w:rsidR="002B71A0">
        <w:rPr>
          <w:rFonts w:ascii="Times New Roman" w:hAnsi="Times New Roman" w:cs="Times New Roman"/>
          <w:sz w:val="24"/>
          <w:szCs w:val="24"/>
        </w:rPr>
        <w:t>. Entity</w:t>
      </w:r>
      <w:r w:rsidR="002B71A0" w:rsidRPr="002B71A0">
        <w:rPr>
          <w:rFonts w:ascii="Times New Roman" w:hAnsi="Times New Roman" w:cs="Times New Roman"/>
          <w:sz w:val="24"/>
          <w:szCs w:val="24"/>
        </w:rPr>
        <w:t xml:space="preserve"> conflict exists if different attributes have been identified as important for de- scribing the same entity in various views</w:t>
      </w:r>
      <w:r w:rsidR="002B71A0">
        <w:rPr>
          <w:rFonts w:ascii="Times New Roman" w:hAnsi="Times New Roman" w:cs="Times New Roman"/>
          <w:sz w:val="24"/>
          <w:szCs w:val="24"/>
        </w:rPr>
        <w:t xml:space="preserve">. </w:t>
      </w:r>
      <w:r w:rsidR="002B71A0" w:rsidRPr="002B71A0">
        <w:rPr>
          <w:rFonts w:ascii="Times New Roman" w:hAnsi="Times New Roman" w:cs="Times New Roman"/>
          <w:sz w:val="24"/>
          <w:szCs w:val="24"/>
          <w:highlight w:val="yellow"/>
        </w:rPr>
        <w:t>False</w:t>
      </w:r>
      <w:r w:rsidR="002B71A0">
        <w:rPr>
          <w:rFonts w:ascii="Times New Roman" w:hAnsi="Times New Roman" w:cs="Times New Roman"/>
          <w:sz w:val="24"/>
          <w:szCs w:val="24"/>
        </w:rPr>
        <w:t>.</w:t>
      </w:r>
    </w:p>
    <w:p w:rsidR="00370B84" w:rsidRDefault="00370B84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TF</w:t>
      </w:r>
      <w:r w:rsidR="00AB6070">
        <w:rPr>
          <w:rFonts w:ascii="Times New Roman" w:hAnsi="Times New Roman" w:cs="Times New Roman"/>
          <w:sz w:val="24"/>
          <w:szCs w:val="24"/>
        </w:rPr>
        <w:t xml:space="preserve">. </w:t>
      </w:r>
      <w:r w:rsidR="00AB6070" w:rsidRPr="00AB6070">
        <w:rPr>
          <w:rFonts w:ascii="Times New Roman" w:hAnsi="Times New Roman" w:cs="Times New Roman"/>
          <w:sz w:val="24"/>
          <w:szCs w:val="24"/>
        </w:rPr>
        <w:t>Compromises may only be made at the conceptual level.</w:t>
      </w:r>
      <w:r w:rsidR="00AB6070">
        <w:rPr>
          <w:rFonts w:ascii="Times New Roman" w:hAnsi="Times New Roman" w:cs="Times New Roman"/>
          <w:sz w:val="24"/>
          <w:szCs w:val="24"/>
        </w:rPr>
        <w:t xml:space="preserve"> </w:t>
      </w:r>
      <w:r w:rsidR="00AB6070" w:rsidRPr="00AB6070">
        <w:rPr>
          <w:rFonts w:ascii="Times New Roman" w:hAnsi="Times New Roman" w:cs="Times New Roman"/>
          <w:sz w:val="24"/>
          <w:szCs w:val="24"/>
          <w:highlight w:val="yellow"/>
        </w:rPr>
        <w:t>False</w:t>
      </w:r>
      <w:r w:rsidR="00AB6070">
        <w:rPr>
          <w:rFonts w:ascii="Times New Roman" w:hAnsi="Times New Roman" w:cs="Times New Roman"/>
          <w:sz w:val="24"/>
          <w:szCs w:val="24"/>
        </w:rPr>
        <w:t>.</w:t>
      </w:r>
    </w:p>
    <w:p w:rsidR="00370B84" w:rsidRDefault="00370B84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TF</w:t>
      </w:r>
      <w:r w:rsidR="00AB6070">
        <w:rPr>
          <w:rFonts w:ascii="Times New Roman" w:hAnsi="Times New Roman" w:cs="Times New Roman"/>
          <w:sz w:val="24"/>
          <w:szCs w:val="24"/>
        </w:rPr>
        <w:t xml:space="preserve">. </w:t>
      </w:r>
      <w:r w:rsidR="00AB6070" w:rsidRPr="00AB6070">
        <w:rPr>
          <w:rFonts w:ascii="Times New Roman" w:hAnsi="Times New Roman" w:cs="Times New Roman"/>
          <w:sz w:val="24"/>
          <w:szCs w:val="24"/>
        </w:rPr>
        <w:t>Consolidation of congruent event entities is a conceptual level implementation compromise.</w:t>
      </w:r>
      <w:r w:rsidR="00AB6070">
        <w:rPr>
          <w:rFonts w:ascii="Times New Roman" w:hAnsi="Times New Roman" w:cs="Times New Roman"/>
          <w:sz w:val="24"/>
          <w:szCs w:val="24"/>
        </w:rPr>
        <w:t xml:space="preserve"> </w:t>
      </w:r>
      <w:r w:rsidR="00AB6070" w:rsidRPr="00AB607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="00AB6070">
        <w:rPr>
          <w:rFonts w:ascii="Times New Roman" w:hAnsi="Times New Roman" w:cs="Times New Roman"/>
          <w:sz w:val="24"/>
          <w:szCs w:val="24"/>
        </w:rPr>
        <w:t>.</w:t>
      </w:r>
    </w:p>
    <w:p w:rsidR="00370B84" w:rsidRDefault="00AB6070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Short answer. What are the three basic steps of view integration?</w:t>
      </w:r>
    </w:p>
    <w:p w:rsidR="00AB6070" w:rsidRPr="00AB6070" w:rsidRDefault="00AB6070" w:rsidP="002B71A0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 w:rsidRPr="00AB6070">
        <w:rPr>
          <w:rFonts w:ascii="Times New Roman" w:hAnsi="Times New Roman" w:cs="Times New Roman"/>
          <w:sz w:val="24"/>
          <w:szCs w:val="24"/>
          <w:highlight w:val="yellow"/>
        </w:rPr>
        <w:t>1. Identify the common entities in two views.</w:t>
      </w:r>
    </w:p>
    <w:p w:rsidR="00AB6070" w:rsidRPr="00AB6070" w:rsidRDefault="00AB6070" w:rsidP="002B71A0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 w:rsidRPr="00AB6070">
        <w:rPr>
          <w:rFonts w:ascii="Times New Roman" w:hAnsi="Times New Roman" w:cs="Times New Roman"/>
          <w:sz w:val="24"/>
          <w:szCs w:val="24"/>
          <w:highlight w:val="yellow"/>
        </w:rPr>
        <w:t>2. Merge the common entities, resolving any entity conflicts and performing a set union of their attributes.</w:t>
      </w:r>
    </w:p>
    <w:p w:rsidR="00AB6070" w:rsidRDefault="00AB6070" w:rsidP="002B71A0">
      <w:pPr>
        <w:ind w:left="720"/>
        <w:rPr>
          <w:rFonts w:ascii="Times New Roman" w:hAnsi="Times New Roman" w:cs="Times New Roman"/>
          <w:sz w:val="24"/>
          <w:szCs w:val="24"/>
        </w:rPr>
      </w:pPr>
      <w:r w:rsidRPr="00AB6070">
        <w:rPr>
          <w:rFonts w:ascii="Times New Roman" w:hAnsi="Times New Roman" w:cs="Times New Roman"/>
          <w:sz w:val="24"/>
          <w:szCs w:val="24"/>
          <w:highlight w:val="yellow"/>
        </w:rPr>
        <w:t>3. Examine each relationship and resolve any relationship conflicts.</w:t>
      </w:r>
    </w:p>
    <w:p w:rsidR="00370B84" w:rsidRDefault="00AB6070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Short answer.</w:t>
      </w:r>
      <w:r w:rsidR="00197DE1">
        <w:rPr>
          <w:rFonts w:ascii="Times New Roman" w:hAnsi="Times New Roman" w:cs="Times New Roman"/>
          <w:sz w:val="24"/>
          <w:szCs w:val="24"/>
        </w:rPr>
        <w:t xml:space="preserve"> How can entity and attribute conflicts be resolved?</w:t>
      </w:r>
    </w:p>
    <w:p w:rsidR="00197DE1" w:rsidRDefault="00197DE1" w:rsidP="00370B84">
      <w:pPr>
        <w:rPr>
          <w:rFonts w:ascii="Times New Roman" w:hAnsi="Times New Roman" w:cs="Times New Roman"/>
          <w:sz w:val="24"/>
          <w:szCs w:val="24"/>
        </w:rPr>
      </w:pPr>
      <w:r w:rsidRPr="00197DE1">
        <w:rPr>
          <w:rFonts w:ascii="Times New Roman" w:hAnsi="Times New Roman" w:cs="Times New Roman"/>
          <w:sz w:val="24"/>
          <w:szCs w:val="24"/>
          <w:highlight w:val="yellow"/>
        </w:rPr>
        <w:t>To resolve entity and attribute name conflicts, choose a common label for each common entity, choose the most appropriate primary key, and perform a set union of the attributes needed for the different cycles.</w:t>
      </w:r>
    </w:p>
    <w:p w:rsidR="002B71A0" w:rsidRDefault="002B71A0" w:rsidP="00370B84">
      <w:pPr>
        <w:rPr>
          <w:rFonts w:ascii="Times New Roman" w:hAnsi="Times New Roman" w:cs="Times New Roman"/>
          <w:sz w:val="24"/>
          <w:szCs w:val="24"/>
        </w:rPr>
      </w:pPr>
    </w:p>
    <w:p w:rsidR="00370B84" w:rsidRDefault="00197DE1" w:rsidP="003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20) Short answer. What is the difference between a synonym and a homonym?</w:t>
      </w:r>
    </w:p>
    <w:p w:rsidR="00197DE1" w:rsidRPr="001428E1" w:rsidRDefault="00197DE1" w:rsidP="00370B84">
      <w:pPr>
        <w:rPr>
          <w:rFonts w:ascii="Times New Roman" w:hAnsi="Times New Roman" w:cs="Times New Roman"/>
          <w:sz w:val="24"/>
          <w:szCs w:val="24"/>
        </w:rPr>
      </w:pPr>
      <w:r w:rsidRPr="001A3FCC">
        <w:rPr>
          <w:rFonts w:ascii="Times New Roman" w:hAnsi="Times New Roman" w:cs="Times New Roman"/>
          <w:sz w:val="24"/>
          <w:szCs w:val="24"/>
          <w:highlight w:val="yellow"/>
        </w:rPr>
        <w:t xml:space="preserve">A synonym is </w:t>
      </w:r>
      <w:r w:rsidR="001A3FCC">
        <w:rPr>
          <w:rFonts w:ascii="Times New Roman" w:hAnsi="Times New Roman" w:cs="Times New Roman"/>
          <w:sz w:val="24"/>
          <w:szCs w:val="24"/>
          <w:highlight w:val="yellow"/>
        </w:rPr>
        <w:t xml:space="preserve">two words </w:t>
      </w:r>
      <w:r w:rsidRPr="001A3FCC">
        <w:rPr>
          <w:rFonts w:ascii="Times New Roman" w:hAnsi="Times New Roman" w:cs="Times New Roman"/>
          <w:sz w:val="24"/>
          <w:szCs w:val="24"/>
          <w:highlight w:val="yellow"/>
        </w:rPr>
        <w:t xml:space="preserve">that mean the same thing – </w:t>
      </w:r>
      <w:r w:rsidRPr="001A3FCC">
        <w:rPr>
          <w:rFonts w:ascii="Times New Roman" w:hAnsi="Times New Roman" w:cs="Times New Roman"/>
          <w:i/>
          <w:sz w:val="24"/>
          <w:szCs w:val="24"/>
          <w:highlight w:val="yellow"/>
        </w:rPr>
        <w:t>payment</w:t>
      </w:r>
      <w:r w:rsidRPr="001A3FCC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1A3FCC">
        <w:rPr>
          <w:rFonts w:ascii="Times New Roman" w:hAnsi="Times New Roman" w:cs="Times New Roman"/>
          <w:i/>
          <w:sz w:val="24"/>
          <w:szCs w:val="24"/>
          <w:highlight w:val="yellow"/>
        </w:rPr>
        <w:t>cash disbursement</w:t>
      </w:r>
      <w:r w:rsidRPr="001A3FCC">
        <w:rPr>
          <w:rFonts w:ascii="Times New Roman" w:hAnsi="Times New Roman" w:cs="Times New Roman"/>
          <w:sz w:val="24"/>
          <w:szCs w:val="24"/>
          <w:highlight w:val="yellow"/>
        </w:rPr>
        <w:t xml:space="preserve">, for example. A homonym is the same word to represent two different things – “sales” as a </w:t>
      </w:r>
      <w:r w:rsidRPr="001A3FCC">
        <w:rPr>
          <w:rFonts w:ascii="Times New Roman" w:hAnsi="Times New Roman" w:cs="Times New Roman"/>
          <w:i/>
          <w:sz w:val="24"/>
          <w:szCs w:val="24"/>
          <w:highlight w:val="yellow"/>
        </w:rPr>
        <w:t>mutual commitment event</w:t>
      </w:r>
      <w:r w:rsidRPr="001A3FCC">
        <w:rPr>
          <w:rFonts w:ascii="Times New Roman" w:hAnsi="Times New Roman" w:cs="Times New Roman"/>
          <w:sz w:val="24"/>
          <w:szCs w:val="24"/>
          <w:highlight w:val="yellow"/>
        </w:rPr>
        <w:t xml:space="preserve"> or an </w:t>
      </w:r>
      <w:r w:rsidRPr="001A3FCC">
        <w:rPr>
          <w:rFonts w:ascii="Times New Roman" w:hAnsi="Times New Roman" w:cs="Times New Roman"/>
          <w:i/>
          <w:sz w:val="24"/>
          <w:szCs w:val="24"/>
          <w:highlight w:val="yellow"/>
        </w:rPr>
        <w:t>economic event</w:t>
      </w:r>
      <w:r w:rsidRPr="001A3FCC">
        <w:rPr>
          <w:rFonts w:ascii="Times New Roman" w:hAnsi="Times New Roman" w:cs="Times New Roman"/>
          <w:sz w:val="24"/>
          <w:szCs w:val="24"/>
          <w:highlight w:val="yellow"/>
        </w:rPr>
        <w:t>, for example.</w:t>
      </w:r>
    </w:p>
    <w:p w:rsidR="00370B84" w:rsidRPr="00FF1D50" w:rsidRDefault="00370B84" w:rsidP="00B14828">
      <w:pPr>
        <w:rPr>
          <w:rFonts w:ascii="Times New Roman" w:hAnsi="Times New Roman" w:cs="Times New Roman"/>
          <w:sz w:val="24"/>
          <w:szCs w:val="24"/>
        </w:rPr>
      </w:pPr>
    </w:p>
    <w:sectPr w:rsidR="00370B84" w:rsidRPr="00FF1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1078"/>
    <w:multiLevelType w:val="hybridMultilevel"/>
    <w:tmpl w:val="14E63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69C"/>
    <w:multiLevelType w:val="hybridMultilevel"/>
    <w:tmpl w:val="E80A8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79C"/>
    <w:multiLevelType w:val="hybridMultilevel"/>
    <w:tmpl w:val="3A145F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73EB7"/>
    <w:multiLevelType w:val="hybridMultilevel"/>
    <w:tmpl w:val="997CCC6A"/>
    <w:lvl w:ilvl="0" w:tplc="D4765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53392"/>
    <w:multiLevelType w:val="hybridMultilevel"/>
    <w:tmpl w:val="2DBA93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2E6F7B"/>
    <w:multiLevelType w:val="hybridMultilevel"/>
    <w:tmpl w:val="5126A1BE"/>
    <w:lvl w:ilvl="0" w:tplc="4D484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54DB6"/>
    <w:multiLevelType w:val="hybridMultilevel"/>
    <w:tmpl w:val="238620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8886A5E"/>
    <w:multiLevelType w:val="hybridMultilevel"/>
    <w:tmpl w:val="E35E3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1BF1"/>
    <w:multiLevelType w:val="hybridMultilevel"/>
    <w:tmpl w:val="0FD82628"/>
    <w:lvl w:ilvl="0" w:tplc="142C3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53885"/>
    <w:multiLevelType w:val="hybridMultilevel"/>
    <w:tmpl w:val="D606534C"/>
    <w:lvl w:ilvl="0" w:tplc="94564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952CD"/>
    <w:multiLevelType w:val="hybridMultilevel"/>
    <w:tmpl w:val="84F08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2774F"/>
    <w:multiLevelType w:val="hybridMultilevel"/>
    <w:tmpl w:val="CC381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443A3"/>
    <w:multiLevelType w:val="hybridMultilevel"/>
    <w:tmpl w:val="F7EEF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F77BC"/>
    <w:multiLevelType w:val="hybridMultilevel"/>
    <w:tmpl w:val="4E64B428"/>
    <w:lvl w:ilvl="0" w:tplc="7A129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A48"/>
    <w:multiLevelType w:val="hybridMultilevel"/>
    <w:tmpl w:val="FA4AB660"/>
    <w:lvl w:ilvl="0" w:tplc="03844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85344"/>
    <w:multiLevelType w:val="hybridMultilevel"/>
    <w:tmpl w:val="B40A83B4"/>
    <w:lvl w:ilvl="0" w:tplc="2006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D3ED4"/>
    <w:multiLevelType w:val="hybridMultilevel"/>
    <w:tmpl w:val="32DC9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754DC"/>
    <w:multiLevelType w:val="hybridMultilevel"/>
    <w:tmpl w:val="808A9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46CA9"/>
    <w:multiLevelType w:val="hybridMultilevel"/>
    <w:tmpl w:val="6002A782"/>
    <w:lvl w:ilvl="0" w:tplc="E0C8D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C62AB"/>
    <w:multiLevelType w:val="hybridMultilevel"/>
    <w:tmpl w:val="FF52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E91995"/>
    <w:multiLevelType w:val="hybridMultilevel"/>
    <w:tmpl w:val="C41E60D4"/>
    <w:lvl w:ilvl="0" w:tplc="36CED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A4855"/>
    <w:multiLevelType w:val="hybridMultilevel"/>
    <w:tmpl w:val="56FA3D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7"/>
  </w:num>
  <w:num w:numId="5">
    <w:abstractNumId w:val="2"/>
  </w:num>
  <w:num w:numId="6">
    <w:abstractNumId w:val="1"/>
  </w:num>
  <w:num w:numId="7">
    <w:abstractNumId w:val="16"/>
  </w:num>
  <w:num w:numId="8">
    <w:abstractNumId w:val="0"/>
  </w:num>
  <w:num w:numId="9">
    <w:abstractNumId w:val="21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18"/>
  </w:num>
  <w:num w:numId="18">
    <w:abstractNumId w:val="3"/>
  </w:num>
  <w:num w:numId="19">
    <w:abstractNumId w:val="8"/>
  </w:num>
  <w:num w:numId="20">
    <w:abstractNumId w:val="20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08"/>
    <w:rsid w:val="00197DE1"/>
    <w:rsid w:val="001A3FCC"/>
    <w:rsid w:val="002B71A0"/>
    <w:rsid w:val="00370B84"/>
    <w:rsid w:val="003A020F"/>
    <w:rsid w:val="003A3E43"/>
    <w:rsid w:val="004935A3"/>
    <w:rsid w:val="006502DF"/>
    <w:rsid w:val="0073313F"/>
    <w:rsid w:val="008E3CD8"/>
    <w:rsid w:val="00A51C85"/>
    <w:rsid w:val="00AB6070"/>
    <w:rsid w:val="00AC7BE8"/>
    <w:rsid w:val="00AD0693"/>
    <w:rsid w:val="00B14828"/>
    <w:rsid w:val="00E35C9A"/>
    <w:rsid w:val="00E63C08"/>
    <w:rsid w:val="00EE5A41"/>
    <w:rsid w:val="00F8074B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C355-A102-4BD4-AD1A-4449001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3050-D871-4D28-B55D-4D6F80DE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Seddon</dc:creator>
  <cp:keywords/>
  <dc:description/>
  <cp:lastModifiedBy>Gregory Kurtz</cp:lastModifiedBy>
  <cp:revision>3</cp:revision>
  <dcterms:created xsi:type="dcterms:W3CDTF">2015-02-26T17:40:00Z</dcterms:created>
  <dcterms:modified xsi:type="dcterms:W3CDTF">2015-04-24T19:31:00Z</dcterms:modified>
</cp:coreProperties>
</file>